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Кризис трех лет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bookmarkStart w:id="0" w:name="_GoBack"/>
      <w:bookmarkEnd w:id="0"/>
      <w:r w:rsidRPr="00711F7B">
        <w:rPr>
          <w:color w:val="555555"/>
          <w:sz w:val="28"/>
          <w:szCs w:val="28"/>
        </w:rPr>
        <w:t>Ребенок постоянно развивается, а всякому процессу развития свойственны скачкообразные переходы – кризисы. Они необходимы – это движущая сила развития. Кризис трех лет – это важный этап в процессе психологического развития ребенка. У ребенка начинает формироваться личность. Обычно кризис протекает с 2,5 до 3,5 лет.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«Я сам!» - это то самое новообразование, с которого и начинается кризис трех лет. Ребенок хочет ощущать себя взрослым и самостоятельным, он уже имеет собственное «хочу»  и готов отстаивать его перед взрослыми.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Детские психологи описывают семь основных проявлений кризиса трех лет – так называемое «семизвездие симптомов».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1.   Негативизм. Это не просто нежелание выполнять какие-то указания  взрослого, не просто непослушание, а стремление делать все  наоборот, не подчиняться  ни  в  коем случае  воле  взрослого. Например, мальчик очень любит кататься  на  велосипеде. Ему  не  всегда  разрешают, но сегодня  говорят: «Иди катайся». Но он отвечает: «Не пойду». Дело в том, что в голосе  матери он уловил повелительные  нотки. Дети  не  только протестуют  на каждом шагу против излишней, по их мнению, опеки, но и специально делают то, что им запрещено.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2.  Упрямство. Это «такая реакция ребенка, когда он настаивает на чем-либо не потому, что ему этого сильно хочется, а потому, что он это потребовал, что он так захотел» (Л. Выготский), т. е. это «реакция не на предложение, а на свое собственное решение» (А/. Ермолаева). Например, ребенка, когда он уже проснулся, мама просит встать с постели, но он в течение долгого времени не со</w:t>
      </w:r>
      <w:r w:rsidRPr="00711F7B">
        <w:rPr>
          <w:color w:val="555555"/>
          <w:sz w:val="28"/>
          <w:szCs w:val="28"/>
        </w:rPr>
        <w:softHyphen/>
        <w:t>глашается вставать, хотя ему уже давно надоело лежать в постели и хочется поиграть с игрушками. Однако ребенок заявляет: «Ска</w:t>
      </w:r>
      <w:r w:rsidRPr="00711F7B">
        <w:rPr>
          <w:color w:val="555555"/>
          <w:sz w:val="28"/>
          <w:szCs w:val="28"/>
        </w:rPr>
        <w:softHyphen/>
        <w:t>зал — не встану, значит, не встану!»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3.  Строптивость. Это постоянное недовольство всем, что пред</w:t>
      </w:r>
      <w:r w:rsidRPr="00711F7B">
        <w:rPr>
          <w:color w:val="555555"/>
          <w:sz w:val="28"/>
          <w:szCs w:val="28"/>
        </w:rPr>
        <w:softHyphen/>
        <w:t>лагает взрослый. Ребенку ничего не нравится из того, что он делал раньше, он как бы отрицает тот образ жизни, который сложился у него до 3 лет.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4.  Своеволие. Ребенок все хочет делать сам, даже если не умеет, борется за свою самостоятельность.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5.  Протест — бунт против окружающих. Проявляется в том, что все поведение ребенка носит протестующий характер, как будто он находится в состоянии жесткого конфликта со всеми людьми, постоянно ссорится с ними, ведет себя очень агрессивно.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6.  Обесценивание ребенком личности близких. Обесценивают</w:t>
      </w:r>
      <w:r w:rsidRPr="00711F7B">
        <w:rPr>
          <w:color w:val="555555"/>
          <w:sz w:val="28"/>
          <w:szCs w:val="28"/>
        </w:rPr>
        <w:softHyphen/>
        <w:t>ся старые привязанности ребенка к вещам, к людям, к правилам поведения.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7.  Деспотическое подавление окружающих. Вся семья должна удовлетворять любое желание маленького тирана, в противном случае ее ждут истерики и слезы. Ребенок хочет стать  господином  положения.</w:t>
      </w:r>
      <w:r w:rsidRPr="00711F7B">
        <w:rPr>
          <w:noProof/>
          <w:color w:val="007AD0"/>
          <w:sz w:val="28"/>
          <w:szCs w:val="28"/>
        </w:rPr>
        <w:drawing>
          <wp:inline distT="0" distB="0" distL="0" distR="0" wp14:anchorId="72272759" wp14:editId="7F71915E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lastRenderedPageBreak/>
        <w:t>        Следствием проявления перечисленных симптомов могут стать внутренние и внешние конфликты, невротические проявления (энурез, ночные страхи, заикание и др.).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        Кризис протекает остро только в том случае, если взрос</w:t>
      </w:r>
      <w:r w:rsidRPr="00711F7B">
        <w:rPr>
          <w:color w:val="555555"/>
          <w:sz w:val="28"/>
          <w:szCs w:val="28"/>
        </w:rPr>
        <w:softHyphen/>
        <w:t>лые не замечают или не хотят замечать  у ребенка стремле</w:t>
      </w:r>
      <w:r w:rsidRPr="00711F7B">
        <w:rPr>
          <w:color w:val="555555"/>
          <w:sz w:val="28"/>
          <w:szCs w:val="28"/>
        </w:rPr>
        <w:softHyphen/>
        <w:t>ние к самостоятельности, когда они пытаются во что бы то ни стало сохранить прежний тип взаимоотношений, устраивающий их, когда они сдерживают самостоятель</w:t>
      </w:r>
      <w:r w:rsidRPr="00711F7B">
        <w:rPr>
          <w:color w:val="555555"/>
          <w:sz w:val="28"/>
          <w:szCs w:val="28"/>
        </w:rPr>
        <w:softHyphen/>
        <w:t>ность и активность ребенка. Если же взрослые реагируют на изменения, происходящие в  ребенке, заменяют  авторитарный стиль взаимодействия   с  ребенком,  ги</w:t>
      </w:r>
      <w:r w:rsidRPr="00711F7B">
        <w:rPr>
          <w:color w:val="555555"/>
          <w:sz w:val="28"/>
          <w:szCs w:val="28"/>
        </w:rPr>
        <w:softHyphen/>
        <w:t>перопеку на партнерское общение с ним,  предоставляют ему  самостоятельность  (в  разумных пределах), конфликтов между ними и трудностей общения может и не возникнуть или они будут носить временный, преходящий характер.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Рекомендации родителям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При проявлении негативизма, когда ребенок все делает наоборот, стоит попробовать применить небольшую хитрость, и действовать от обратного: «Сегодня очень холодно, но ты можешь не одеваться тепло. Тогда ты заболеешь и будешь лежать дома в постели,  смотреть мультфильмы,  а мы с папой в это время пойдем в цирк!». В таком случае ребенок с удовольствием натянет на себя все теплые вещи.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При правильном поведении ребенка, стоит подчеркивать его взрослость и значимость. Не воспринимайте благие порывы малыша, как должное. Если он помыл за собой тарелку после обеда – он взрослый, он как папа! Ребенок самостоятельно правильно оделся быстрее всех – он взрослый, он умеет одеваться лучше и быстрее мамы. Не забывайте хвалить за хорошее поведение, за самостоятельность; рассказывайте бабушке или папе, вернувшемуся с работы, какой молодец и умница ваш ребенок, что он сделал хорошего. Это поможет сформировать у вашего ребенка положительный образ себя.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Предоставляйте ребенку возможность самостоятельно принимать решения: «Ты сначала уберешь игрушки или сначала пообедаешь? Ты на завтрак будешь кушать манную кашу или гречневую?». В таком случае любое действие ребенка будет правильным, но осознание самостоятельности принятого решения, заставит его гордиться собой.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Старайтесь избегать ситуаций, когда ребенок может ответить «нет». Не давайте ему прямых указаний: «Одевайся, мы сейчас идем гулять», А создайте иллюзию выбора: «Ты хочешь погулять во дворе или в парке?».</w:t>
      </w:r>
      <w:r w:rsidRPr="00711F7B">
        <w:rPr>
          <w:noProof/>
          <w:color w:val="007AD0"/>
          <w:sz w:val="28"/>
          <w:szCs w:val="28"/>
        </w:rPr>
        <w:drawing>
          <wp:inline distT="0" distB="0" distL="0" distR="0" wp14:anchorId="631D7B63" wp14:editId="5E895B54">
            <wp:extent cx="10160" cy="10160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Применяйте ролевые игры для объяснения ребенку норм поведения. Проигрывайте ситуации капризов, подчеркивая реакцию малыша на плохое поведение куклы. В игре капризничающий персонаж должен всегда представляться маленьким, глупым, несмышленым.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 xml:space="preserve">Примите как должное равное положение ребенка в семье. Ведите себя с ним так, как Вы хотите, чтобы он вел себя с Вами. Советуйтесь с ним по «важным» </w:t>
      </w:r>
      <w:r w:rsidRPr="00711F7B">
        <w:rPr>
          <w:color w:val="555555"/>
          <w:sz w:val="28"/>
          <w:szCs w:val="28"/>
        </w:rPr>
        <w:lastRenderedPageBreak/>
        <w:t>вопросам, спрашивайте разрешения, вторгаясь в его пространство. Посеяв взаимное доверие в этом возрасте, Вы пожнете плоды откровенности в подростковом периоде, когда кризис будет значительно более сложным.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Вводя определенные запреты, расширяйте и права ребенка. Дайте ему возможность принимать решения в незначительных ситуациях и учиться на своих ошибках. Тогда запреты, направленные на его безопасность, будут более действенными. Памятуя опыт своих ошибок, ребенок учтет Ваше мнение.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Не пытайтесь воспитывать ребенка в момент истерики.  Оставьте его в одиночестве и дайте ему успокоиться. Только после полного успокоения объясните ребенку все «за» и «против», оставаясь спокойным, как бы трудно это не было. Если истерика случилась на улице или в магазине, по возможности лишите ребенка зрителей. Для этого можно просто перенести ребенка в менее людное место, и там переждать приступ истерики. После того, как ребенок успокоится, объясните ему, что вы его очень любите, но капризами он ничего не добьется.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И самое важное: ребенок учится на примере родителей. Не допускайте в своем поведении таких поступков, которые Вам не хотелось бы лицезреть, глядя на свое чадо.</w:t>
      </w:r>
    </w:p>
    <w:p w:rsidR="00711F7B" w:rsidRPr="00711F7B" w:rsidRDefault="00711F7B" w:rsidP="00711F7B">
      <w:pPr>
        <w:pStyle w:val="a9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711F7B">
        <w:rPr>
          <w:color w:val="555555"/>
          <w:sz w:val="28"/>
          <w:szCs w:val="28"/>
        </w:rPr>
        <w:t>         Реакция родителя на капризы ребенка при кризисе трех лет – очень важный вопрос. Трехлетний ребенок настойчиво проверяет границы дозволенного, и если вы где-то дадите слабину или наоборот чересчур жестко поведете себя – в ответ получите неадекватную реакцию. Поэтому будьте спокойны в любой ситуации, даже если это очень сложно. Помните, что кризис трех лет – это вовсе не проявление вредности или плохой наследственности, а природная необходимость испытать себя, закрепить ощущение самостоятельности и собственной значимости. Это жизненный этап, без которого невозможно становление личности ребенка. Следовательно, ваш девиз в это непростое время: терпение, терпение и терпение!</w:t>
      </w:r>
    </w:p>
    <w:sectPr w:rsidR="00711F7B" w:rsidRPr="00711F7B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CA" w:rsidRDefault="000522CA">
      <w:r>
        <w:separator/>
      </w:r>
    </w:p>
  </w:endnote>
  <w:endnote w:type="continuationSeparator" w:id="0">
    <w:p w:rsidR="000522CA" w:rsidRDefault="0005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45" w:rsidRDefault="00832BE2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711F7B">
      <w:rPr>
        <w:noProof/>
      </w:rPr>
      <w:t>3</w:t>
    </w:r>
    <w:r>
      <w:fldChar w:fldCharType="end"/>
    </w:r>
  </w:p>
  <w:p w:rsidR="00031245" w:rsidRDefault="000522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CA" w:rsidRDefault="000522CA">
      <w:r>
        <w:rPr>
          <w:color w:val="000000"/>
        </w:rPr>
        <w:separator/>
      </w:r>
    </w:p>
  </w:footnote>
  <w:footnote w:type="continuationSeparator" w:id="0">
    <w:p w:rsidR="000522CA" w:rsidRDefault="00052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18"/>
    <w:rsid w:val="000522CA"/>
    <w:rsid w:val="000854AF"/>
    <w:rsid w:val="005F12AD"/>
    <w:rsid w:val="00711F7B"/>
    <w:rsid w:val="00830818"/>
    <w:rsid w:val="0083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4353"/>
  <w15:docId w15:val="{8FC5D67D-6A47-4BF1-93D9-0922B0F7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rPr>
      <w:szCs w:val="21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rPr>
      <w:szCs w:val="21"/>
    </w:rPr>
  </w:style>
  <w:style w:type="paragraph" w:styleId="a9">
    <w:name w:val="Normal (Web)"/>
    <w:basedOn w:val="a"/>
    <w:uiPriority w:val="99"/>
    <w:semiHidden/>
    <w:unhideWhenUsed/>
    <w:rsid w:val="00711F7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рыжикова</dc:creator>
  <cp:lastModifiedBy>Admin</cp:lastModifiedBy>
  <cp:revision>2</cp:revision>
  <dcterms:created xsi:type="dcterms:W3CDTF">2020-11-24T05:44:00Z</dcterms:created>
  <dcterms:modified xsi:type="dcterms:W3CDTF">2020-11-24T05:44:00Z</dcterms:modified>
</cp:coreProperties>
</file>