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18" w:rsidRDefault="00832BE2">
      <w:pPr>
        <w:pStyle w:val="1"/>
        <w:spacing w:before="0" w:after="0"/>
        <w:jc w:val="center"/>
        <w:rPr>
          <w:rFonts w:cs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cs="Times New Roman"/>
          <w:color w:val="333333"/>
          <w:sz w:val="24"/>
          <w:szCs w:val="24"/>
        </w:rPr>
        <w:t>Методические рекомендации для родителей</w:t>
      </w:r>
    </w:p>
    <w:p w:rsidR="00830818" w:rsidRDefault="00832BE2">
      <w:pPr>
        <w:pStyle w:val="1"/>
        <w:spacing w:before="0"/>
        <w:jc w:val="center"/>
      </w:pPr>
      <w:r>
        <w:rPr>
          <w:rFonts w:cs="Times New Roman"/>
          <w:color w:val="333333"/>
          <w:sz w:val="24"/>
          <w:szCs w:val="24"/>
        </w:rPr>
        <w:t>«Адаптация ребёнка в детском саду»</w:t>
      </w:r>
    </w:p>
    <w:p w:rsidR="00830818" w:rsidRDefault="00832BE2">
      <w:pPr>
        <w:pStyle w:val="Textbody"/>
        <w:spacing w:after="0" w:line="384" w:lineRule="auto"/>
        <w:jc w:val="center"/>
      </w:pPr>
      <w:r>
        <w:rPr>
          <w:rFonts w:cs="Times New Roman"/>
          <w:color w:val="111111"/>
        </w:rPr>
        <w:t>Пояснительная записка.</w:t>
      </w:r>
    </w:p>
    <w:p w:rsidR="00830818" w:rsidRDefault="00832BE2">
      <w:pPr>
        <w:pStyle w:val="Textbody"/>
        <w:spacing w:line="276" w:lineRule="auto"/>
      </w:pPr>
      <w:proofErr w:type="gramStart"/>
      <w:r>
        <w:rPr>
          <w:rFonts w:cs="Times New Roman"/>
          <w:b/>
          <w:color w:val="111111"/>
          <w:u w:val="single"/>
        </w:rPr>
        <w:t>Цель</w:t>
      </w:r>
      <w:r>
        <w:rPr>
          <w:rFonts w:cs="Times New Roman"/>
          <w:b/>
          <w:color w:val="111111"/>
        </w:rPr>
        <w:t>:</w:t>
      </w:r>
      <w:r>
        <w:rPr>
          <w:rFonts w:cs="Times New Roman"/>
          <w:color w:val="111111"/>
        </w:rPr>
        <w:t xml:space="preserve"> дать представление родителям о том, что длительность и характер адаптационного период</w:t>
      </w:r>
      <w:r>
        <w:rPr>
          <w:rFonts w:cs="Times New Roman"/>
          <w:color w:val="111111"/>
        </w:rPr>
        <w:t xml:space="preserve">а зависят от того, насколько малыш подготовлен в семье к переходу в детское учреждение;  помочь сформировать такие стереотипы в поведении ребёнка, которые помогут ему безболезненно войти в новые для него условия; нейтрализовать устраняемые анамнестические </w:t>
      </w:r>
      <w:r>
        <w:rPr>
          <w:rFonts w:cs="Times New Roman"/>
          <w:color w:val="111111"/>
        </w:rPr>
        <w:t>факторы риска, связанные с условиями социальной среды;</w:t>
      </w:r>
      <w:proofErr w:type="gramEnd"/>
      <w:r>
        <w:rPr>
          <w:rFonts w:cs="Times New Roman"/>
          <w:color w:val="111111"/>
        </w:rPr>
        <w:t xml:space="preserve"> помочь правильно организовать первые дни пребывания ребёнка в ДОУ.</w:t>
      </w:r>
    </w:p>
    <w:p w:rsidR="00830818" w:rsidRDefault="00832BE2">
      <w:pPr>
        <w:pStyle w:val="Textbody"/>
        <w:widowControl/>
        <w:spacing w:after="0"/>
      </w:pPr>
      <w:r>
        <w:rPr>
          <w:rFonts w:cs="Times New Roman"/>
          <w:b/>
          <w:color w:val="111111"/>
          <w:u w:val="single"/>
        </w:rPr>
        <w:t>Задачи</w:t>
      </w:r>
      <w:r>
        <w:rPr>
          <w:rFonts w:cs="Times New Roman"/>
          <w:b/>
          <w:color w:val="111111"/>
        </w:rPr>
        <w:t>:</w:t>
      </w:r>
    </w:p>
    <w:p w:rsidR="00830818" w:rsidRDefault="00832BE2">
      <w:pPr>
        <w:pStyle w:val="Textbody"/>
        <w:widowControl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- показать родителям значимость проблемы адаптации и возможности её решения;</w:t>
      </w:r>
    </w:p>
    <w:p w:rsidR="00830818" w:rsidRDefault="00832BE2">
      <w:pPr>
        <w:pStyle w:val="Textbody"/>
        <w:widowControl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 xml:space="preserve">- предупредить возможную передачу тревоги и </w:t>
      </w:r>
      <w:r>
        <w:rPr>
          <w:rFonts w:cs="Times New Roman"/>
          <w:color w:val="111111"/>
        </w:rPr>
        <w:t>нервного возбуждения от матери к ребёнку;</w:t>
      </w:r>
    </w:p>
    <w:p w:rsidR="00830818" w:rsidRDefault="00832BE2">
      <w:pPr>
        <w:pStyle w:val="Textbody"/>
        <w:widowControl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- создать условия для благополучного включения ребёнка в новую социальную среду</w:t>
      </w:r>
      <w:proofErr w:type="gramStart"/>
      <w:r>
        <w:rPr>
          <w:rFonts w:cs="Times New Roman"/>
          <w:color w:val="111111"/>
        </w:rPr>
        <w:t xml:space="preserve"> ;</w:t>
      </w:r>
      <w:proofErr w:type="gramEnd"/>
    </w:p>
    <w:p w:rsidR="00830818" w:rsidRDefault="00832BE2">
      <w:pPr>
        <w:pStyle w:val="Textbody"/>
        <w:widowControl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- устранить противоречия между возможностями ребёнка и требованиями среды;</w:t>
      </w:r>
    </w:p>
    <w:p w:rsidR="00830818" w:rsidRDefault="00832BE2">
      <w:pPr>
        <w:pStyle w:val="Textbody"/>
        <w:widowControl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- продумать алгоритм совместных действий с родителями;</w:t>
      </w:r>
    </w:p>
    <w:p w:rsidR="00830818" w:rsidRDefault="00832BE2">
      <w:pPr>
        <w:pStyle w:val="Textbody"/>
        <w:widowControl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 xml:space="preserve">- </w:t>
      </w:r>
      <w:r>
        <w:rPr>
          <w:rFonts w:cs="Times New Roman"/>
          <w:color w:val="111111"/>
        </w:rPr>
        <w:t>раскрыть роль семьи в решении данной проблемы.</w:t>
      </w:r>
    </w:p>
    <w:p w:rsidR="00830818" w:rsidRDefault="00830818">
      <w:pPr>
        <w:pStyle w:val="Textbody"/>
        <w:spacing w:after="0" w:line="384" w:lineRule="auto"/>
        <w:rPr>
          <w:rFonts w:cs="Times New Roman"/>
        </w:rPr>
      </w:pPr>
    </w:p>
    <w:p w:rsidR="00830818" w:rsidRDefault="00832BE2">
      <w:pPr>
        <w:pStyle w:val="Textbody"/>
        <w:spacing w:after="0" w:line="384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Основная часть.</w:t>
      </w:r>
    </w:p>
    <w:p w:rsidR="00830818" w:rsidRDefault="00832BE2">
      <w:pPr>
        <w:pStyle w:val="Textbody"/>
        <w:spacing w:line="276" w:lineRule="auto"/>
      </w:pPr>
      <w:r>
        <w:rPr>
          <w:rStyle w:val="StrongEmphasis"/>
          <w:rFonts w:cs="Times New Roman"/>
          <w:b w:val="0"/>
          <w:color w:val="111111"/>
        </w:rPr>
        <w:t>Детский</w:t>
      </w:r>
      <w:r>
        <w:rPr>
          <w:rFonts w:cs="Times New Roman"/>
          <w:color w:val="111111"/>
        </w:rPr>
        <w:t> 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</w:t>
      </w:r>
      <w:r>
        <w:rPr>
          <w:rFonts w:cs="Times New Roman"/>
          <w:color w:val="111111"/>
        </w:rPr>
        <w:t>инство из них реагируют на </w:t>
      </w:r>
      <w:r>
        <w:rPr>
          <w:rStyle w:val="StrongEmphasis"/>
          <w:rFonts w:cs="Times New Roman"/>
          <w:b w:val="0"/>
          <w:color w:val="111111"/>
        </w:rPr>
        <w:t>детский сад плачем</w:t>
      </w:r>
      <w:r>
        <w:rPr>
          <w:rFonts w:cs="Times New Roman"/>
          <w:color w:val="111111"/>
        </w:rPr>
        <w:t>. Одни легко входят в группу, но плачут вечером дома, другие — соглашаются идти в </w:t>
      </w:r>
      <w:r>
        <w:rPr>
          <w:rStyle w:val="StrongEmphasis"/>
          <w:rFonts w:cs="Times New Roman"/>
          <w:b w:val="0"/>
          <w:color w:val="111111"/>
        </w:rPr>
        <w:t>детский сад с утра</w:t>
      </w:r>
      <w:r>
        <w:rPr>
          <w:rFonts w:cs="Times New Roman"/>
          <w:color w:val="111111"/>
        </w:rPr>
        <w:t>, а перед входом в группу начинают капризничать и плакать. Чем старше ребенок, тем быстрее он способен </w:t>
      </w:r>
      <w:r>
        <w:rPr>
          <w:rStyle w:val="StrongEmphasis"/>
          <w:rFonts w:cs="Times New Roman"/>
          <w:b w:val="0"/>
          <w:color w:val="111111"/>
        </w:rPr>
        <w:t>адаптиро</w:t>
      </w:r>
      <w:r>
        <w:rPr>
          <w:rStyle w:val="StrongEmphasis"/>
          <w:rFonts w:cs="Times New Roman"/>
          <w:b w:val="0"/>
          <w:color w:val="111111"/>
        </w:rPr>
        <w:t>ваться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При поступлении в </w:t>
      </w:r>
      <w:r>
        <w:rPr>
          <w:rStyle w:val="StrongEmphasis"/>
          <w:rFonts w:cs="Times New Roman"/>
          <w:b w:val="0"/>
          <w:color w:val="111111"/>
        </w:rPr>
        <w:t>детский</w:t>
      </w:r>
      <w:r>
        <w:rPr>
          <w:rFonts w:cs="Times New Roman"/>
          <w:color w:val="111111"/>
        </w:rPr>
        <w:t> сад все дети переживают </w:t>
      </w:r>
      <w:r>
        <w:rPr>
          <w:rStyle w:val="StrongEmphasis"/>
          <w:rFonts w:cs="Times New Roman"/>
          <w:b w:val="0"/>
          <w:color w:val="111111"/>
        </w:rPr>
        <w:t>адаптационный стресс</w:t>
      </w:r>
      <w:r>
        <w:rPr>
          <w:rFonts w:cs="Times New Roman"/>
          <w:color w:val="111111"/>
        </w:rPr>
        <w:t xml:space="preserve">. </w:t>
      </w:r>
      <w:r>
        <w:rPr>
          <w:rStyle w:val="StrongEmphasis"/>
          <w:rFonts w:cs="Times New Roman"/>
          <w:b w:val="0"/>
          <w:color w:val="111111"/>
        </w:rPr>
        <w:t>Адаптивные</w:t>
      </w:r>
      <w:r>
        <w:rPr>
          <w:rFonts w:cs="Times New Roman"/>
          <w:color w:val="111111"/>
        </w:rPr>
        <w:t> возможности ребенка ограничены, поэтому резкий переход в новую социальную среду, пребывание в стрессовом состоянии длительное время может привести к эмоциональным на</w:t>
      </w:r>
      <w:r>
        <w:rPr>
          <w:rFonts w:cs="Times New Roman"/>
          <w:color w:val="111111"/>
        </w:rPr>
        <w:t xml:space="preserve">рушениям или замедлению темпа психофизического развития. Поэтому необходимо помочь детям преодолеть стресс поступления и успешно </w:t>
      </w:r>
      <w:r>
        <w:rPr>
          <w:rStyle w:val="StrongEmphasis"/>
          <w:rFonts w:cs="Times New Roman"/>
          <w:b w:val="0"/>
          <w:color w:val="111111"/>
        </w:rPr>
        <w:t>адаптироваться в детском саду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after="0" w:line="276" w:lineRule="auto"/>
      </w:pPr>
      <w:r>
        <w:rPr>
          <w:rStyle w:val="StrongEmphasis"/>
          <w:rFonts w:cs="Times New Roman"/>
          <w:b w:val="0"/>
          <w:color w:val="111111"/>
        </w:rPr>
        <w:t>Адаптация</w:t>
      </w:r>
      <w:r>
        <w:rPr>
          <w:rFonts w:cs="Times New Roman"/>
          <w:color w:val="111111"/>
        </w:rPr>
        <w:t> ребенка к новым для него условиям среды - тяжелый и болезненный процесс. Процесс, сопр</w:t>
      </w:r>
      <w:r>
        <w:rPr>
          <w:rFonts w:cs="Times New Roman"/>
          <w:color w:val="111111"/>
        </w:rPr>
        <w:t>овождающийся рядом негативных сдвигов в </w:t>
      </w:r>
      <w:r>
        <w:rPr>
          <w:rStyle w:val="StrongEmphasis"/>
          <w:rFonts w:cs="Times New Roman"/>
          <w:b w:val="0"/>
          <w:color w:val="111111"/>
        </w:rPr>
        <w:t>детском организме</w:t>
      </w:r>
      <w:r>
        <w:rPr>
          <w:rFonts w:cs="Times New Roman"/>
          <w:color w:val="111111"/>
        </w:rPr>
        <w:t>, затрагивающий все его уровни, и, возможно, приводящий к стрессу.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Что же провоцирует в подобной ситуации стресс у ребенка?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В огромной степени - отрыв от матери. Чтобы в этой новой обстановке продерж</w:t>
      </w:r>
      <w:r>
        <w:rPr>
          <w:rFonts w:cs="Times New Roman"/>
          <w:color w:val="111111"/>
        </w:rPr>
        <w:t xml:space="preserve">аться, ребенку необходимо здесь вести себя не так, как дома. Но он не знает этой новой формы поведения и от того страдает, боясь, что что-то сделает не так. А страх поддерживает стресс, и образуется порочный круг, который все-таки в отличие от всех других </w:t>
      </w:r>
      <w:r>
        <w:rPr>
          <w:rFonts w:cs="Times New Roman"/>
          <w:color w:val="111111"/>
        </w:rPr>
        <w:t>кругов имеет точное начало - отрыв от матери, разлука с матерью, сомнения в ее альтруистической любви.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Поступление в </w:t>
      </w:r>
      <w:r>
        <w:rPr>
          <w:rStyle w:val="StrongEmphasis"/>
          <w:rFonts w:cs="Times New Roman"/>
          <w:b w:val="0"/>
          <w:color w:val="111111"/>
        </w:rPr>
        <w:t>детский</w:t>
      </w:r>
      <w:r>
        <w:rPr>
          <w:rFonts w:cs="Times New Roman"/>
          <w:color w:val="111111"/>
        </w:rPr>
        <w:t> сад - это переломный момент не только для ребенка,  но и для </w:t>
      </w:r>
      <w:r>
        <w:rPr>
          <w:rStyle w:val="StrongEmphasis"/>
          <w:rFonts w:cs="Times New Roman"/>
          <w:b w:val="0"/>
          <w:color w:val="111111"/>
        </w:rPr>
        <w:t>родителей</w:t>
      </w:r>
      <w:r>
        <w:rPr>
          <w:rFonts w:cs="Times New Roman"/>
          <w:color w:val="111111"/>
        </w:rPr>
        <w:t>. Многие </w:t>
      </w:r>
      <w:r>
        <w:rPr>
          <w:rStyle w:val="StrongEmphasis"/>
          <w:rFonts w:cs="Times New Roman"/>
          <w:b w:val="0"/>
          <w:color w:val="111111"/>
        </w:rPr>
        <w:t>родители часто опасаются</w:t>
      </w:r>
      <w:r>
        <w:rPr>
          <w:rFonts w:cs="Times New Roman"/>
          <w:color w:val="111111"/>
        </w:rPr>
        <w:t>, что их </w:t>
      </w:r>
      <w:r>
        <w:rPr>
          <w:rStyle w:val="StrongEmphasis"/>
          <w:rFonts w:cs="Times New Roman"/>
          <w:b w:val="0"/>
          <w:color w:val="111111"/>
        </w:rPr>
        <w:t>ребёнок будет страд</w:t>
      </w:r>
      <w:r>
        <w:rPr>
          <w:rStyle w:val="StrongEmphasis"/>
          <w:rFonts w:cs="Times New Roman"/>
          <w:b w:val="0"/>
          <w:color w:val="111111"/>
        </w:rPr>
        <w:t>ать</w:t>
      </w:r>
      <w:r>
        <w:rPr>
          <w:rFonts w:cs="Times New Roman"/>
          <w:color w:val="111111"/>
        </w:rPr>
        <w:t xml:space="preserve">, </w:t>
      </w:r>
      <w:proofErr w:type="spellStart"/>
      <w:r>
        <w:rPr>
          <w:rFonts w:cs="Times New Roman"/>
          <w:color w:val="111111"/>
        </w:rPr>
        <w:t>вследствии</w:t>
      </w:r>
      <w:proofErr w:type="spellEnd"/>
      <w:r>
        <w:rPr>
          <w:rFonts w:cs="Times New Roman"/>
          <w:color w:val="111111"/>
        </w:rPr>
        <w:t xml:space="preserve"> </w:t>
      </w:r>
      <w:r>
        <w:rPr>
          <w:rFonts w:cs="Times New Roman"/>
          <w:color w:val="111111"/>
        </w:rPr>
        <w:lastRenderedPageBreak/>
        <w:t>резкого перехода из домашней неорганизованной среды в среду </w:t>
      </w:r>
      <w:r>
        <w:rPr>
          <w:rStyle w:val="StrongEmphasis"/>
          <w:rFonts w:cs="Times New Roman"/>
          <w:b w:val="0"/>
          <w:color w:val="111111"/>
        </w:rPr>
        <w:t>детского сада</w:t>
      </w:r>
      <w:r>
        <w:rPr>
          <w:rFonts w:cs="Times New Roman"/>
          <w:color w:val="111111"/>
        </w:rPr>
        <w:t>, где необходимо соблюдать режим, где ему не смогут уделять столько внимания, как дома.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Знакомство ребенка с миром, где он остается один на один со сверстниками, не мо</w:t>
      </w:r>
      <w:r>
        <w:rPr>
          <w:rFonts w:cs="Times New Roman"/>
          <w:color w:val="111111"/>
        </w:rPr>
        <w:t>жет немедленно прибегнуть к защите (а порой просто совету, ласке мамы, папы, бабушки), для многих малышей бывает непростым. И далеко не все дети готовы к этому событию. Возникает вопрос, а стоит ли вообще отдавать малыша в садик? Да и так ли хорошо детям в</w:t>
      </w:r>
      <w:r>
        <w:rPr>
          <w:rFonts w:cs="Times New Roman"/>
          <w:color w:val="111111"/>
        </w:rPr>
        <w:t> </w:t>
      </w:r>
      <w:r>
        <w:rPr>
          <w:rStyle w:val="StrongEmphasis"/>
          <w:rFonts w:cs="Times New Roman"/>
          <w:b w:val="0"/>
          <w:color w:val="111111"/>
        </w:rPr>
        <w:t>детском саду</w:t>
      </w:r>
      <w:r>
        <w:rPr>
          <w:rFonts w:cs="Times New Roman"/>
          <w:color w:val="111111"/>
        </w:rPr>
        <w:t>?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Каждому ребенку рано или поздно приходится «социализироваться», т. е. становится способным жить среди других людей. Это необходимый для всех этап. Значит, вопрос состоит только в том, когда и в каких условиях желательно проводить социализаци</w:t>
      </w:r>
      <w:r>
        <w:rPr>
          <w:rFonts w:cs="Times New Roman"/>
          <w:color w:val="111111"/>
        </w:rPr>
        <w:t>ю ребенка. В </w:t>
      </w:r>
      <w:r>
        <w:rPr>
          <w:rStyle w:val="StrongEmphasis"/>
          <w:rFonts w:cs="Times New Roman"/>
          <w:b w:val="0"/>
          <w:color w:val="111111"/>
        </w:rPr>
        <w:t>детском саду маленький человечек</w:t>
      </w:r>
      <w:r>
        <w:rPr>
          <w:rFonts w:cs="Times New Roman"/>
          <w:color w:val="111111"/>
        </w:rPr>
        <w:t>, попадая в коллектив своих ровесников, вступает с ними в жизненные взаимодействия. Здесь он приобретает опыт общения, понимания других людей, привычку не теряться. Этот опыт пригодится и позднее, в школе.</w:t>
      </w:r>
    </w:p>
    <w:p w:rsidR="00830818" w:rsidRDefault="00832BE2">
      <w:pPr>
        <w:pStyle w:val="Textbody"/>
        <w:spacing w:line="276" w:lineRule="auto"/>
      </w:pPr>
      <w:r>
        <w:rPr>
          <w:rStyle w:val="StrongEmphasis"/>
          <w:rFonts w:cs="Times New Roman"/>
          <w:b w:val="0"/>
          <w:color w:val="111111"/>
        </w:rPr>
        <w:t>Адапт</w:t>
      </w:r>
      <w:r>
        <w:rPr>
          <w:rStyle w:val="StrongEmphasis"/>
          <w:rFonts w:cs="Times New Roman"/>
          <w:b w:val="0"/>
          <w:color w:val="111111"/>
        </w:rPr>
        <w:t>ацией</w:t>
      </w:r>
      <w:r>
        <w:rPr>
          <w:rFonts w:cs="Times New Roman"/>
          <w:color w:val="111111"/>
        </w:rPr>
        <w:t> принято называть процесс вхождения ребенка в новую среду и привыкание к её условиям.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У детей в период </w:t>
      </w:r>
      <w:r>
        <w:rPr>
          <w:rStyle w:val="StrongEmphasis"/>
          <w:rFonts w:cs="Times New Roman"/>
          <w:b w:val="0"/>
          <w:color w:val="111111"/>
        </w:rPr>
        <w:t>адаптации</w:t>
      </w:r>
      <w:r>
        <w:rPr>
          <w:rFonts w:cs="Times New Roman"/>
          <w:color w:val="111111"/>
        </w:rPr>
        <w:t> могут нарушаться аппетит, сон, эмоциональное состояние. У некоторых малышей наблюдается потеря уже сложившихся положительных привычек и на</w:t>
      </w:r>
      <w:r>
        <w:rPr>
          <w:rFonts w:cs="Times New Roman"/>
          <w:color w:val="111111"/>
        </w:rPr>
        <w:t>выков. Например, дома просился на горшок – в </w:t>
      </w:r>
      <w:r>
        <w:rPr>
          <w:rStyle w:val="StrongEmphasis"/>
          <w:rFonts w:cs="Times New Roman"/>
          <w:b w:val="0"/>
          <w:color w:val="111111"/>
        </w:rPr>
        <w:t>детском саду этого не делает</w:t>
      </w:r>
      <w:r>
        <w:rPr>
          <w:rFonts w:cs="Times New Roman"/>
          <w:color w:val="111111"/>
        </w:rPr>
        <w:t>, дома ел самостоятельно, а в </w:t>
      </w:r>
      <w:r>
        <w:rPr>
          <w:rStyle w:val="StrongEmphasis"/>
          <w:rFonts w:cs="Times New Roman"/>
          <w:b w:val="0"/>
          <w:color w:val="111111"/>
        </w:rPr>
        <w:t>детском саду отказывается</w:t>
      </w:r>
      <w:r>
        <w:rPr>
          <w:rFonts w:cs="Times New Roman"/>
          <w:color w:val="111111"/>
        </w:rPr>
        <w:t>. Понижение аппетита, сна, эмоционального состояния приводит к снижению иммунитета, к ухудшению физического развития, потере вес</w:t>
      </w:r>
      <w:r>
        <w:rPr>
          <w:rFonts w:cs="Times New Roman"/>
          <w:color w:val="111111"/>
        </w:rPr>
        <w:t>а, иногда к заболеванию.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 xml:space="preserve">Специалисты выделяют </w:t>
      </w:r>
      <w:r>
        <w:rPr>
          <w:rFonts w:cs="Times New Roman"/>
          <w:b/>
          <w:color w:val="111111"/>
        </w:rPr>
        <w:t>легкую</w:t>
      </w:r>
      <w:r>
        <w:rPr>
          <w:rFonts w:cs="Times New Roman"/>
          <w:color w:val="111111"/>
        </w:rPr>
        <w:t> </w:t>
      </w:r>
      <w:r>
        <w:rPr>
          <w:rStyle w:val="StrongEmphasis"/>
          <w:rFonts w:cs="Times New Roman"/>
          <w:b w:val="0"/>
          <w:color w:val="111111"/>
        </w:rPr>
        <w:t>адаптацию</w:t>
      </w:r>
      <w:r>
        <w:rPr>
          <w:rFonts w:cs="Times New Roman"/>
          <w:color w:val="111111"/>
        </w:rPr>
        <w:t>, при которой отрицательное эмоциональное состояние ребенка длится недолго. И в течение 2-3 недель по мере привыкания к новым условиям все нормализуется.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При </w:t>
      </w:r>
      <w:r>
        <w:rPr>
          <w:rStyle w:val="StrongEmphasis"/>
          <w:rFonts w:cs="Times New Roman"/>
          <w:b w:val="0"/>
          <w:color w:val="111111"/>
        </w:rPr>
        <w:t>адаптации</w:t>
      </w:r>
      <w:r>
        <w:rPr>
          <w:rFonts w:cs="Times New Roman"/>
          <w:color w:val="111111"/>
        </w:rPr>
        <w:t> </w:t>
      </w:r>
      <w:r>
        <w:rPr>
          <w:rFonts w:cs="Times New Roman"/>
          <w:b/>
          <w:color w:val="111111"/>
        </w:rPr>
        <w:t>средней</w:t>
      </w:r>
      <w:r>
        <w:rPr>
          <w:rFonts w:cs="Times New Roman"/>
          <w:color w:val="111111"/>
        </w:rPr>
        <w:t xml:space="preserve"> тяжести эмоци</w:t>
      </w:r>
      <w:r>
        <w:rPr>
          <w:rFonts w:cs="Times New Roman"/>
          <w:color w:val="111111"/>
        </w:rPr>
        <w:t>ональное состояние ребенка нормализуется более медленно и на протяжении первого месяца он болеет, как правило, острыми респираторными инфекциями. На этом этапе необходимо воздержаться от скоропалительных выводов и эмоционально поддерживать малыша: не обсуж</w:t>
      </w:r>
      <w:r>
        <w:rPr>
          <w:rFonts w:cs="Times New Roman"/>
          <w:color w:val="111111"/>
        </w:rPr>
        <w:t xml:space="preserve">дать в его присутствии негативные, на ваш взгляд, моменты, не выказывать тревогу. 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 xml:space="preserve">Самой нежелательной является </w:t>
      </w:r>
      <w:r>
        <w:rPr>
          <w:rFonts w:cs="Times New Roman"/>
          <w:b/>
          <w:color w:val="111111"/>
        </w:rPr>
        <w:t>тяжелая</w:t>
      </w:r>
      <w:r>
        <w:rPr>
          <w:rFonts w:cs="Times New Roman"/>
          <w:color w:val="111111"/>
        </w:rPr>
        <w:t> </w:t>
      </w:r>
      <w:r>
        <w:rPr>
          <w:rStyle w:val="StrongEmphasis"/>
          <w:rFonts w:cs="Times New Roman"/>
          <w:b w:val="0"/>
          <w:color w:val="111111"/>
        </w:rPr>
        <w:t>адаптация</w:t>
      </w:r>
      <w:r>
        <w:rPr>
          <w:rFonts w:cs="Times New Roman"/>
          <w:color w:val="111111"/>
        </w:rPr>
        <w:t>, когда эмоциональное состояние нормализуется очень медленно (иногда несколько месяцев). В этот период ребенок либо переносит п</w:t>
      </w:r>
      <w:r>
        <w:rPr>
          <w:rFonts w:cs="Times New Roman"/>
          <w:color w:val="111111"/>
        </w:rPr>
        <w:t xml:space="preserve">овторные заболевания, часто протекающие с осложнениями, либо проявляет стойкие нарушения поведения (старается спрятаться, уйти куда-нибудь, сидит в приемной и зовет маму и т. п.). У некоторых этот процесс протекает так тяжело, что их приходится признать – </w:t>
      </w:r>
      <w:r>
        <w:rPr>
          <w:rFonts w:cs="Times New Roman"/>
          <w:color w:val="111111"/>
        </w:rPr>
        <w:t>не садовскими. Прислушайтесь, однако, к советам воспитателей, в любом случае последнее слово должно оставаться за специалистом-психологом.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b/>
          <w:color w:val="111111"/>
        </w:rPr>
        <w:t>От чего же зависят характер и длительность </w:t>
      </w:r>
      <w:r>
        <w:rPr>
          <w:rStyle w:val="StrongEmphasis"/>
          <w:rFonts w:cs="Times New Roman"/>
          <w:color w:val="111111"/>
        </w:rPr>
        <w:t>адаптационного периода</w:t>
      </w:r>
      <w:r>
        <w:rPr>
          <w:rFonts w:cs="Times New Roman"/>
          <w:color w:val="111111"/>
        </w:rPr>
        <w:t>?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b/>
          <w:i/>
          <w:color w:val="111111"/>
        </w:rPr>
        <w:t>От возраста ребенка.</w:t>
      </w:r>
      <w:r>
        <w:rPr>
          <w:rFonts w:cs="Times New Roman"/>
          <w:color w:val="111111"/>
        </w:rPr>
        <w:t xml:space="preserve"> Труднее всего </w:t>
      </w:r>
      <w:r>
        <w:rPr>
          <w:rStyle w:val="StrongEmphasis"/>
          <w:rFonts w:cs="Times New Roman"/>
          <w:b w:val="0"/>
          <w:color w:val="111111"/>
        </w:rPr>
        <w:t>адаптируются</w:t>
      </w:r>
      <w:r>
        <w:rPr>
          <w:rFonts w:cs="Times New Roman"/>
          <w:color w:val="111111"/>
        </w:rPr>
        <w:t xml:space="preserve"> к </w:t>
      </w:r>
      <w:r>
        <w:rPr>
          <w:rFonts w:cs="Times New Roman"/>
          <w:color w:val="111111"/>
        </w:rPr>
        <w:t>новым условиям дети в возрасте от 1 года до 2,5-3 лет.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b/>
          <w:i/>
          <w:color w:val="111111"/>
        </w:rPr>
        <w:t>От состояния здоровья и уровня развития ребенка</w:t>
      </w:r>
      <w:r>
        <w:rPr>
          <w:rFonts w:cs="Times New Roman"/>
          <w:color w:val="111111"/>
        </w:rPr>
        <w:t>. Здоровый, хорошо развитый ребенок легче переносит трудности социальной </w:t>
      </w:r>
      <w:r>
        <w:rPr>
          <w:rStyle w:val="StrongEmphasis"/>
          <w:rFonts w:cs="Times New Roman"/>
          <w:b w:val="0"/>
          <w:color w:val="111111"/>
        </w:rPr>
        <w:t>адаптации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b/>
          <w:i/>
          <w:color w:val="111111"/>
        </w:rPr>
        <w:t>От индивидуальных особенностей</w:t>
      </w:r>
      <w:r>
        <w:rPr>
          <w:rFonts w:cs="Times New Roman"/>
          <w:color w:val="111111"/>
        </w:rPr>
        <w:t xml:space="preserve">. Даже дети одного и того же возраста и </w:t>
      </w:r>
      <w:r>
        <w:rPr>
          <w:rFonts w:cs="Times New Roman"/>
          <w:color w:val="111111"/>
        </w:rPr>
        <w:t xml:space="preserve">пола по-разному </w:t>
      </w:r>
      <w:r>
        <w:rPr>
          <w:rFonts w:cs="Times New Roman"/>
          <w:color w:val="111111"/>
        </w:rPr>
        <w:lastRenderedPageBreak/>
        <w:t>ведут себя в первые дни пребывания в </w:t>
      </w:r>
      <w:r>
        <w:rPr>
          <w:rStyle w:val="StrongEmphasis"/>
          <w:rFonts w:cs="Times New Roman"/>
          <w:b w:val="0"/>
          <w:color w:val="111111"/>
        </w:rPr>
        <w:t>детском саду</w:t>
      </w:r>
      <w:r>
        <w:rPr>
          <w:rFonts w:cs="Times New Roman"/>
          <w:color w:val="111111"/>
        </w:rPr>
        <w:t xml:space="preserve">. Одни с первого же дня плачут, </w:t>
      </w:r>
      <w:proofErr w:type="gramStart"/>
      <w:r>
        <w:rPr>
          <w:rFonts w:cs="Times New Roman"/>
          <w:color w:val="111111"/>
        </w:rPr>
        <w:t>отказываются</w:t>
      </w:r>
      <w:proofErr w:type="gramEnd"/>
      <w:r>
        <w:rPr>
          <w:rFonts w:cs="Times New Roman"/>
          <w:color w:val="111111"/>
        </w:rPr>
        <w:t xml:space="preserve"> есть, спать, на каждое предложение взрослого реагируют бурным протестом. Но проходит несколько дней, и поведение ребенка в корне меняется: аппетит</w:t>
      </w:r>
      <w:r>
        <w:rPr>
          <w:rFonts w:cs="Times New Roman"/>
          <w:color w:val="111111"/>
        </w:rPr>
        <w:t>, сон восстанавливаются, ребенок с интересом следит за игрой товарищей. Другие, наоборот, в первые дни внешне спокойны, без возражения выполняют требования воспитателя, а в последующие дни с плачем расстаются с </w:t>
      </w:r>
      <w:r>
        <w:rPr>
          <w:rStyle w:val="StrongEmphasis"/>
          <w:rFonts w:cs="Times New Roman"/>
          <w:b w:val="0"/>
          <w:color w:val="111111"/>
        </w:rPr>
        <w:t>родителями</w:t>
      </w:r>
      <w:r>
        <w:rPr>
          <w:rFonts w:cs="Times New Roman"/>
          <w:color w:val="111111"/>
        </w:rPr>
        <w:t xml:space="preserve">, плохо едят, спят, не участвуют в </w:t>
      </w:r>
      <w:r>
        <w:rPr>
          <w:rFonts w:cs="Times New Roman"/>
          <w:color w:val="111111"/>
        </w:rPr>
        <w:t>играх. Такое поведение может продолжаться несколько недель и в обоих вариантах является нормой.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b/>
          <w:i/>
          <w:color w:val="111111"/>
        </w:rPr>
        <w:t>От уровня тренированности </w:t>
      </w:r>
      <w:r>
        <w:rPr>
          <w:rStyle w:val="StrongEmphasis"/>
          <w:rFonts w:cs="Times New Roman"/>
          <w:i/>
          <w:color w:val="111111"/>
        </w:rPr>
        <w:t>адаптационных механизмов</w:t>
      </w:r>
      <w:r>
        <w:rPr>
          <w:rFonts w:cs="Times New Roman"/>
          <w:color w:val="111111"/>
        </w:rPr>
        <w:t>. Необходимо заранее создавать условия, которые требуют от ребенка новых форм поведения. Малыши, которые до по</w:t>
      </w:r>
      <w:r>
        <w:rPr>
          <w:rFonts w:cs="Times New Roman"/>
          <w:color w:val="111111"/>
        </w:rPr>
        <w:t>ступления в </w:t>
      </w:r>
      <w:r>
        <w:rPr>
          <w:rStyle w:val="StrongEmphasis"/>
          <w:rFonts w:cs="Times New Roman"/>
          <w:b w:val="0"/>
          <w:color w:val="111111"/>
        </w:rPr>
        <w:t>детский</w:t>
      </w:r>
      <w:r>
        <w:rPr>
          <w:rFonts w:cs="Times New Roman"/>
          <w:color w:val="111111"/>
        </w:rPr>
        <w:t> сад неоднократно попадали в разные условия (посещали родственников, знакомых, выезжали на дачу и т. п.) легче привыкают к дошкольному учреждению.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b/>
          <w:i/>
          <w:color w:val="111111"/>
        </w:rPr>
        <w:t>От опыта общения ребенка со сверстниками и взрослыми</w:t>
      </w:r>
      <w:r>
        <w:rPr>
          <w:rFonts w:cs="Times New Roman"/>
          <w:color w:val="111111"/>
        </w:rPr>
        <w:t>. Важно, чтобы в семье у ребенка сложи</w:t>
      </w:r>
      <w:r>
        <w:rPr>
          <w:rFonts w:cs="Times New Roman"/>
          <w:color w:val="111111"/>
        </w:rPr>
        <w:t xml:space="preserve">лись доверительные отношения </w:t>
      </w:r>
      <w:proofErr w:type="gramStart"/>
      <w:r>
        <w:rPr>
          <w:rFonts w:cs="Times New Roman"/>
          <w:color w:val="111111"/>
        </w:rPr>
        <w:t>со</w:t>
      </w:r>
      <w:proofErr w:type="gramEnd"/>
      <w:r>
        <w:rPr>
          <w:rFonts w:cs="Times New Roman"/>
          <w:color w:val="111111"/>
        </w:rPr>
        <w:t xml:space="preserve"> взрослыми, прививалось умение положительно относиться к требованиям старших (идти спать, принимать пищу, убирать за собой игрушки и т. п.).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Итак, факторы, влияющие на характер и длительность </w:t>
      </w:r>
      <w:r>
        <w:rPr>
          <w:rStyle w:val="StrongEmphasis"/>
          <w:rFonts w:cs="Times New Roman"/>
          <w:b w:val="0"/>
          <w:color w:val="111111"/>
        </w:rPr>
        <w:t>адаптации известны</w:t>
      </w:r>
      <w:r>
        <w:rPr>
          <w:rFonts w:cs="Times New Roman"/>
          <w:color w:val="111111"/>
        </w:rPr>
        <w:t>. Но решить эту</w:t>
      </w:r>
      <w:r>
        <w:rPr>
          <w:rFonts w:cs="Times New Roman"/>
          <w:color w:val="111111"/>
        </w:rPr>
        <w:t xml:space="preserve"> проблему, обеспечить </w:t>
      </w:r>
      <w:proofErr w:type="gramStart"/>
      <w:r>
        <w:rPr>
          <w:rFonts w:cs="Times New Roman"/>
          <w:color w:val="111111"/>
        </w:rPr>
        <w:t>более безболезненное</w:t>
      </w:r>
      <w:proofErr w:type="gramEnd"/>
      <w:r>
        <w:rPr>
          <w:rFonts w:cs="Times New Roman"/>
          <w:color w:val="111111"/>
        </w:rPr>
        <w:t xml:space="preserve"> привыкание ребенка к условиям </w:t>
      </w:r>
      <w:r>
        <w:rPr>
          <w:rStyle w:val="StrongEmphasis"/>
          <w:rFonts w:cs="Times New Roman"/>
          <w:b w:val="0"/>
          <w:color w:val="111111"/>
        </w:rPr>
        <w:t>детского</w:t>
      </w:r>
      <w:r>
        <w:rPr>
          <w:rFonts w:cs="Times New Roman"/>
          <w:color w:val="111111"/>
        </w:rPr>
        <w:t> сада можно только совместными усилиями семьи и </w:t>
      </w:r>
      <w:r>
        <w:rPr>
          <w:rStyle w:val="StrongEmphasis"/>
          <w:rFonts w:cs="Times New Roman"/>
          <w:b w:val="0"/>
          <w:color w:val="111111"/>
        </w:rPr>
        <w:t>детского учреждения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b/>
          <w:color w:val="111111"/>
          <w:u w:val="single"/>
        </w:rPr>
        <w:t>Как </w:t>
      </w:r>
      <w:r>
        <w:rPr>
          <w:rStyle w:val="StrongEmphasis"/>
          <w:rFonts w:cs="Times New Roman"/>
          <w:b w:val="0"/>
          <w:color w:val="111111"/>
          <w:u w:val="single"/>
        </w:rPr>
        <w:t>родители</w:t>
      </w:r>
      <w:r>
        <w:rPr>
          <w:rFonts w:cs="Times New Roman"/>
          <w:b/>
          <w:color w:val="111111"/>
          <w:u w:val="single"/>
        </w:rPr>
        <w:t> могут помочь своему ребенку в период </w:t>
      </w:r>
      <w:r>
        <w:rPr>
          <w:rStyle w:val="StrongEmphasis"/>
          <w:rFonts w:cs="Times New Roman"/>
          <w:b w:val="0"/>
          <w:color w:val="111111"/>
          <w:u w:val="single"/>
        </w:rPr>
        <w:t>адаптации к ДОУ</w:t>
      </w:r>
      <w:r>
        <w:rPr>
          <w:rFonts w:cs="Times New Roman"/>
          <w:b/>
          <w:color w:val="111111"/>
          <w:u w:val="single"/>
        </w:rPr>
        <w:t>?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Рассказать ребенку, что такое </w:t>
      </w:r>
      <w:r>
        <w:rPr>
          <w:rStyle w:val="StrongEmphasis"/>
          <w:rFonts w:cs="Times New Roman"/>
          <w:b w:val="0"/>
          <w:color w:val="111111"/>
        </w:rPr>
        <w:t>детский с</w:t>
      </w:r>
      <w:r>
        <w:rPr>
          <w:rStyle w:val="StrongEmphasis"/>
          <w:rFonts w:cs="Times New Roman"/>
          <w:b w:val="0"/>
          <w:color w:val="111111"/>
        </w:rPr>
        <w:t>ад</w:t>
      </w:r>
      <w:r>
        <w:rPr>
          <w:rFonts w:cs="Times New Roman"/>
          <w:color w:val="111111"/>
        </w:rPr>
        <w:t>, зачем туда ходят дети, почему вы хотите, чтобы малыш пошел в сад. Подробно описать режим </w:t>
      </w:r>
      <w:r>
        <w:rPr>
          <w:rStyle w:val="StrongEmphasis"/>
          <w:rFonts w:cs="Times New Roman"/>
          <w:b w:val="0"/>
          <w:color w:val="111111"/>
        </w:rPr>
        <w:t>детского сада</w:t>
      </w:r>
      <w:r>
        <w:rPr>
          <w:rFonts w:cs="Times New Roman"/>
          <w:color w:val="111111"/>
        </w:rPr>
        <w:t>, чем ребенок там будет заниматься. Ваш рассказ поможет ему почувствовать себя увереннее и спокойнее, когда он пойдет в сад. Малышей пугает неизвестно</w:t>
      </w:r>
      <w:r>
        <w:rPr>
          <w:rFonts w:cs="Times New Roman"/>
          <w:color w:val="111111"/>
        </w:rPr>
        <w:t>сть. Когда ребенок видит, что ожидаемое событие происходит, как и было обещано, он чувствует себя увереннее.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 xml:space="preserve">Несложные действия способны уменьшить тревожность и положительно повлиять на </w:t>
      </w:r>
      <w:r>
        <w:rPr>
          <w:rStyle w:val="StrongEmphasis"/>
          <w:rFonts w:cs="Times New Roman"/>
          <w:b w:val="0"/>
          <w:color w:val="111111"/>
        </w:rPr>
        <w:t>адаптацию</w:t>
      </w:r>
      <w:r>
        <w:rPr>
          <w:rFonts w:cs="Times New Roman"/>
          <w:color w:val="111111"/>
        </w:rPr>
        <w:t> ребенка к новым жизненным условиям. Так, </w:t>
      </w:r>
      <w:r>
        <w:rPr>
          <w:rStyle w:val="StrongEmphasis"/>
          <w:rFonts w:cs="Times New Roman"/>
          <w:b w:val="0"/>
          <w:color w:val="111111"/>
        </w:rPr>
        <w:t>рекомендуется п</w:t>
      </w:r>
      <w:r>
        <w:rPr>
          <w:rStyle w:val="StrongEmphasis"/>
          <w:rFonts w:cs="Times New Roman"/>
          <w:b w:val="0"/>
          <w:color w:val="111111"/>
        </w:rPr>
        <w:t>риучать ребенка к детскому саду постепенно</w:t>
      </w:r>
      <w:r>
        <w:rPr>
          <w:rFonts w:cs="Times New Roman"/>
          <w:color w:val="111111"/>
        </w:rPr>
        <w:t>. </w:t>
      </w:r>
      <w:r>
        <w:rPr>
          <w:rStyle w:val="StrongEmphasis"/>
          <w:rFonts w:cs="Times New Roman"/>
          <w:b w:val="0"/>
          <w:color w:val="111111"/>
        </w:rPr>
        <w:t>Родителям</w:t>
      </w:r>
      <w:r>
        <w:rPr>
          <w:rFonts w:cs="Times New Roman"/>
          <w:color w:val="111111"/>
        </w:rPr>
        <w:t> 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ДОУ.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Маме</w:t>
      </w:r>
      <w:r>
        <w:rPr>
          <w:rFonts w:cs="Times New Roman"/>
          <w:color w:val="111111"/>
        </w:rPr>
        <w:t xml:space="preserve"> идти в группу с ребенком не стоит. Он не должен знать, что мама может находиться с ним в этом месте. Иначе в следующий раз он будет плакать, и требовать остаться. А это лишний повод для стресса. Малышу кажется, что мама уходит и больше никогда не вернется</w:t>
      </w:r>
      <w:r>
        <w:rPr>
          <w:rFonts w:cs="Times New Roman"/>
          <w:color w:val="111111"/>
        </w:rPr>
        <w:t xml:space="preserve">. Ему на многократном примере нужно объяснить, что мама обязательно вернется. Очень хорошей версией для детей было то, что они пошли в магазин за печеньем или соком. Приходя за ним в сад сразу угостить его сладким. Рано или поздно ребенок поймет, что мама </w:t>
      </w:r>
      <w:r>
        <w:rPr>
          <w:rFonts w:cs="Times New Roman"/>
          <w:color w:val="111111"/>
        </w:rPr>
        <w:t>вернется, и не будет так плакать.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В первые дни не следует оставлять малыша больше двух часов. Время пребывания нужно увеличивать постепенно. По истечению 2-3 недель (данный период индивидуален для каждого ребенка, учитывая желание малыша), можно оставить е</w:t>
      </w:r>
      <w:r>
        <w:rPr>
          <w:rFonts w:cs="Times New Roman"/>
          <w:color w:val="111111"/>
        </w:rPr>
        <w:t>го на целый день в ДОУ.</w:t>
      </w:r>
    </w:p>
    <w:p w:rsidR="00830818" w:rsidRDefault="00830818">
      <w:pPr>
        <w:pStyle w:val="Textbody"/>
        <w:spacing w:after="0" w:line="276" w:lineRule="auto"/>
        <w:rPr>
          <w:rFonts w:cs="Times New Roman"/>
          <w:color w:val="111111"/>
        </w:rPr>
      </w:pP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lastRenderedPageBreak/>
        <w:t>Каждый раз после прихода из </w:t>
      </w:r>
      <w:r>
        <w:rPr>
          <w:rStyle w:val="StrongEmphasis"/>
          <w:rFonts w:cs="Times New Roman"/>
          <w:b w:val="0"/>
          <w:color w:val="111111"/>
        </w:rPr>
        <w:t>детского</w:t>
      </w:r>
      <w:r>
        <w:rPr>
          <w:rFonts w:cs="Times New Roman"/>
          <w:color w:val="111111"/>
        </w:rPr>
        <w:t> 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 </w:t>
      </w:r>
      <w:r>
        <w:rPr>
          <w:rStyle w:val="StrongEmphasis"/>
          <w:rFonts w:cs="Times New Roman"/>
          <w:b w:val="0"/>
          <w:color w:val="111111"/>
        </w:rPr>
        <w:t>родители</w:t>
      </w:r>
      <w:r>
        <w:rPr>
          <w:rFonts w:cs="Times New Roman"/>
          <w:color w:val="111111"/>
        </w:rPr>
        <w:t> таки</w:t>
      </w:r>
      <w:r>
        <w:rPr>
          <w:rFonts w:cs="Times New Roman"/>
          <w:color w:val="111111"/>
        </w:rPr>
        <w:t>ми короткими замечаниями способны сформировать у них позитивное отношение к дошкольному учреждению.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Если ребенок плачет, стоит взять его на руки, успокоить — вероятно, ему не хватает прикосновений матери, которых недавно было намного больше.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Желательно укл</w:t>
      </w:r>
      <w:r>
        <w:rPr>
          <w:rFonts w:cs="Times New Roman"/>
          <w:color w:val="111111"/>
        </w:rPr>
        <w:t>адывать ребенка спать пораньше, побыть с ним подольше перед сном, поговорить о садике. Можно с вечера условиться, какие игрушки он возьмет с собой в </w:t>
      </w:r>
      <w:r>
        <w:rPr>
          <w:rStyle w:val="StrongEmphasis"/>
          <w:rFonts w:cs="Times New Roman"/>
          <w:b w:val="0"/>
          <w:color w:val="111111"/>
        </w:rPr>
        <w:t>детский сад</w:t>
      </w:r>
      <w:r>
        <w:rPr>
          <w:rFonts w:cs="Times New Roman"/>
          <w:color w:val="111111"/>
        </w:rPr>
        <w:t>, вместе решить, какую одежду он наденет утром.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В выходные стоит придерживаться режима дня, прин</w:t>
      </w:r>
      <w:r>
        <w:rPr>
          <w:rFonts w:cs="Times New Roman"/>
          <w:color w:val="111111"/>
        </w:rPr>
        <w:t>ятого в ДОУ, повторять все виды деятельности, которым малыш уже обучился.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По возможности расширять круг общения ребенка, помочь ему преодолеть страх перед незнакомыми людьми: обращать его внимание на действия и поведение посторонних людей, высказывать поло</w:t>
      </w:r>
      <w:r>
        <w:rPr>
          <w:rFonts w:cs="Times New Roman"/>
          <w:color w:val="111111"/>
        </w:rPr>
        <w:t>жительно отношение к ним.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Приучать к самообслуживанию, поощрять попытки самостоятельных действий.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Помочь ребенку разобраться в игрушках, использовать показ действий с ними, сюжетный показ, совместные действия, вовлекать ребенка в совместную игру.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Учить обр</w:t>
      </w:r>
      <w:r>
        <w:rPr>
          <w:rFonts w:cs="Times New Roman"/>
          <w:color w:val="111111"/>
        </w:rPr>
        <w:t>ащаться к другому человеку, делиться игрушкой, жалеть плачущего ребенка.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Желательно дать ребенку пару дней отдыха, если он категорически отказывается идти в </w:t>
      </w:r>
      <w:r>
        <w:rPr>
          <w:rStyle w:val="StrongEmphasis"/>
          <w:rFonts w:cs="Times New Roman"/>
          <w:b w:val="0"/>
          <w:color w:val="111111"/>
        </w:rPr>
        <w:t>детский сад</w:t>
      </w:r>
      <w:r>
        <w:rPr>
          <w:rFonts w:cs="Times New Roman"/>
          <w:color w:val="111111"/>
        </w:rPr>
        <w:t>. Все это время надо рассказывать о садике, о том, как много интересного его ждет там. П</w:t>
      </w:r>
      <w:r>
        <w:rPr>
          <w:rFonts w:cs="Times New Roman"/>
          <w:color w:val="111111"/>
        </w:rPr>
        <w:t>усть эти разговоры будут эмоционально окрашены, они помогут успокоить малыша.</w:t>
      </w:r>
    </w:p>
    <w:p w:rsidR="00830818" w:rsidRDefault="00830818">
      <w:pPr>
        <w:pStyle w:val="Textbody"/>
        <w:spacing w:after="0" w:line="276" w:lineRule="auto"/>
        <w:rPr>
          <w:rFonts w:cs="Times New Roman"/>
          <w:color w:val="111111"/>
        </w:rPr>
      </w:pPr>
    </w:p>
    <w:p w:rsidR="00830818" w:rsidRDefault="00832BE2">
      <w:pPr>
        <w:pStyle w:val="Textbody"/>
        <w:spacing w:after="0" w:line="384" w:lineRule="auto"/>
        <w:jc w:val="center"/>
      </w:pPr>
      <w:r>
        <w:rPr>
          <w:rFonts w:cs="Times New Roman"/>
          <w:color w:val="111111"/>
        </w:rPr>
        <w:t>«</w:t>
      </w:r>
      <w:r>
        <w:rPr>
          <w:rStyle w:val="StrongEmphasis"/>
          <w:rFonts w:cs="Times New Roman"/>
          <w:color w:val="111111"/>
        </w:rPr>
        <w:t>Рекомендации родителям или как ходить в детский сад без нервотрепки</w:t>
      </w:r>
      <w:r>
        <w:rPr>
          <w:rFonts w:cs="Times New Roman"/>
          <w:color w:val="111111"/>
        </w:rPr>
        <w:t>»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  <w:u w:val="single"/>
        </w:rPr>
        <w:t>1. Будить ребенка спокойно</w:t>
      </w:r>
      <w:r>
        <w:rPr>
          <w:rFonts w:cs="Times New Roman"/>
          <w:color w:val="111111"/>
        </w:rPr>
        <w:t>: проснувшись, он должен увидеть вашу улыбку и услышать ласковый голос. Не подгон</w:t>
      </w:r>
      <w:r>
        <w:rPr>
          <w:rFonts w:cs="Times New Roman"/>
          <w:color w:val="111111"/>
        </w:rPr>
        <w:t>яйте его с утра, не дергайте, не укоряйте за ошибки и оплошности, даже если «вчера предупреждали».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  <w:u w:val="single"/>
        </w:rPr>
        <w:t>2. Не торопить</w:t>
      </w:r>
      <w:r>
        <w:rPr>
          <w:rFonts w:cs="Times New Roman"/>
          <w:color w:val="111111"/>
        </w:rPr>
        <w:t xml:space="preserve"> - умение рассчитать время - ваша задача, если вам это плохо удается, то вины ребенка в этом нет.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3</w:t>
      </w:r>
      <w:r>
        <w:rPr>
          <w:rFonts w:cs="Times New Roman"/>
          <w:color w:val="111111"/>
          <w:u w:val="single"/>
        </w:rPr>
        <w:t>. Не прощаться, предупреждая и</w:t>
      </w:r>
      <w:r>
        <w:rPr>
          <w:rFonts w:cs="Times New Roman"/>
          <w:color w:val="111111"/>
        </w:rPr>
        <w:t> </w:t>
      </w:r>
      <w:r>
        <w:rPr>
          <w:rFonts w:cs="Times New Roman"/>
          <w:color w:val="111111"/>
          <w:u w:val="single"/>
        </w:rPr>
        <w:t>направляя</w:t>
      </w:r>
      <w:r>
        <w:rPr>
          <w:rFonts w:cs="Times New Roman"/>
          <w:color w:val="111111"/>
        </w:rPr>
        <w:t>: «С</w:t>
      </w:r>
      <w:r>
        <w:rPr>
          <w:rFonts w:cs="Times New Roman"/>
          <w:color w:val="111111"/>
        </w:rPr>
        <w:t xml:space="preserve">мотри не балуйся, веди себя хорошо, и т. д.». </w:t>
      </w:r>
      <w:r>
        <w:rPr>
          <w:rFonts w:cs="Times New Roman"/>
          <w:color w:val="111111"/>
          <w:u w:val="single"/>
        </w:rPr>
        <w:t>Пожелайте ему удачи, подбодрите</w:t>
      </w:r>
      <w:r>
        <w:rPr>
          <w:rFonts w:cs="Times New Roman"/>
          <w:color w:val="111111"/>
        </w:rPr>
        <w:t>, найдите несколько ласковых слов.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4 Нелишне будет предупредить персонал </w:t>
      </w:r>
      <w:r>
        <w:rPr>
          <w:rStyle w:val="StrongEmphasis"/>
          <w:rFonts w:cs="Times New Roman"/>
          <w:b w:val="0"/>
          <w:color w:val="111111"/>
        </w:rPr>
        <w:t>детского</w:t>
      </w:r>
      <w:r>
        <w:rPr>
          <w:rFonts w:cs="Times New Roman"/>
          <w:color w:val="111111"/>
        </w:rPr>
        <w:t> сада о вкусах малыша. Но делать это следует в его отсутствие, когда он ушел в игровую комнату или</w:t>
      </w:r>
      <w:r>
        <w:rPr>
          <w:rFonts w:cs="Times New Roman"/>
          <w:color w:val="111111"/>
        </w:rPr>
        <w:t xml:space="preserve"> занялся с другими детьми, так как подобные разговоры как бы программируют ребенка на совершение соответствующих действий: он станет лишь сильнее капризничать и настаивать на отказе от пищи, объясняя это словами матери или бабушки.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lastRenderedPageBreak/>
        <w:t>5. Не говорить гадостей.</w:t>
      </w:r>
      <w:r>
        <w:rPr>
          <w:rFonts w:cs="Times New Roman"/>
          <w:color w:val="111111"/>
        </w:rPr>
        <w:t xml:space="preserve"> «Если ты будешь плакать, я за тобой вообще не приду», «Если ты будешь плакать, я сейчас развернусь и уйду», «Что ты стоишь, как столб», «Все дети, как дети, а вот наша</w:t>
      </w:r>
      <w:proofErr w:type="gramStart"/>
      <w:r>
        <w:rPr>
          <w:rFonts w:cs="Times New Roman"/>
          <w:color w:val="111111"/>
        </w:rPr>
        <w:t>.».</w:t>
      </w:r>
      <w:proofErr w:type="gramEnd"/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6. Сцены, которые дети устраивают </w:t>
      </w:r>
      <w:r>
        <w:rPr>
          <w:rStyle w:val="StrongEmphasis"/>
          <w:rFonts w:cs="Times New Roman"/>
          <w:b w:val="0"/>
          <w:color w:val="111111"/>
        </w:rPr>
        <w:t>родителям</w:t>
      </w:r>
      <w:r>
        <w:rPr>
          <w:rFonts w:cs="Times New Roman"/>
          <w:color w:val="111111"/>
        </w:rPr>
        <w:t>, говорят о том, что малыши достаточно хо</w:t>
      </w:r>
      <w:r>
        <w:rPr>
          <w:rFonts w:cs="Times New Roman"/>
          <w:color w:val="111111"/>
        </w:rPr>
        <w:t>рошо знают "слабые" места взрослых.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7. Победить "сцены" помогут "ритуалы".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Изменения, которые обрушиваются на </w:t>
      </w:r>
      <w:r>
        <w:rPr>
          <w:rStyle w:val="StrongEmphasis"/>
          <w:rFonts w:cs="Times New Roman"/>
          <w:b w:val="0"/>
          <w:color w:val="111111"/>
        </w:rPr>
        <w:t>ребенка с поступлением в детский сад</w:t>
      </w:r>
      <w:r>
        <w:rPr>
          <w:rFonts w:cs="Times New Roman"/>
          <w:color w:val="111111"/>
        </w:rPr>
        <w:t>, создают для него стрессовую ситуацию. А лучшее лекарство от стресса - смех. Поэтому в </w:t>
      </w:r>
      <w:r>
        <w:rPr>
          <w:rStyle w:val="StrongEmphasis"/>
          <w:rFonts w:cs="Times New Roman"/>
          <w:b w:val="0"/>
          <w:color w:val="111111"/>
        </w:rPr>
        <w:t>адаптационный период</w:t>
      </w:r>
      <w:r>
        <w:rPr>
          <w:rFonts w:cs="Times New Roman"/>
          <w:color w:val="111111"/>
        </w:rPr>
        <w:t> н</w:t>
      </w:r>
      <w:r>
        <w:rPr>
          <w:rFonts w:cs="Times New Roman"/>
          <w:color w:val="111111"/>
        </w:rPr>
        <w:t xml:space="preserve">еобходимо в группе создать такие условия, чтобы </w:t>
      </w:r>
      <w:r>
        <w:rPr>
          <w:rStyle w:val="StrongEmphasis"/>
          <w:rFonts w:cs="Times New Roman"/>
          <w:b w:val="0"/>
          <w:color w:val="111111"/>
        </w:rPr>
        <w:t>ребенок</w:t>
      </w:r>
      <w:r>
        <w:rPr>
          <w:rFonts w:cs="Times New Roman"/>
          <w:color w:val="111111"/>
        </w:rPr>
        <w:t> больше смеялся и занимался той деятельностью, которая приносит ему удовольствие. Конечно, это игровая деятельность. Игра способствует безболезненному вхождению </w:t>
      </w:r>
      <w:r>
        <w:rPr>
          <w:rStyle w:val="StrongEmphasis"/>
          <w:rFonts w:cs="Times New Roman"/>
          <w:b w:val="0"/>
          <w:color w:val="111111"/>
        </w:rPr>
        <w:t>ребенка в детский сад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 xml:space="preserve">На первом этапе </w:t>
      </w:r>
      <w:r>
        <w:rPr>
          <w:rFonts w:cs="Times New Roman"/>
          <w:color w:val="111111"/>
        </w:rPr>
        <w:t>мы используем индивидуальные </w:t>
      </w:r>
      <w:r>
        <w:rPr>
          <w:rStyle w:val="StrongEmphasis"/>
          <w:rFonts w:cs="Times New Roman"/>
          <w:b w:val="0"/>
          <w:color w:val="111111"/>
        </w:rPr>
        <w:t>игры с ребёнком</w:t>
      </w:r>
      <w:r>
        <w:rPr>
          <w:rFonts w:cs="Times New Roman"/>
          <w:color w:val="111111"/>
        </w:rPr>
        <w:t>, привлекая к игре маму. Присутствие мамы облегчает душевное состояние </w:t>
      </w:r>
      <w:r>
        <w:rPr>
          <w:rStyle w:val="StrongEmphasis"/>
          <w:rFonts w:cs="Times New Roman"/>
          <w:b w:val="0"/>
          <w:color w:val="111111"/>
        </w:rPr>
        <w:t>ребенка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b/>
          <w:bCs/>
          <w:color w:val="111111"/>
        </w:rPr>
        <w:t>В игре «Разговор с игрушкой» </w:t>
      </w:r>
      <w:r>
        <w:rPr>
          <w:rFonts w:cs="Times New Roman"/>
          <w:color w:val="111111"/>
        </w:rPr>
        <w:t>мама помогает </w:t>
      </w:r>
      <w:r>
        <w:rPr>
          <w:rStyle w:val="StrongEmphasis"/>
          <w:rFonts w:cs="Times New Roman"/>
          <w:b w:val="0"/>
          <w:color w:val="111111"/>
        </w:rPr>
        <w:t>ребенку</w:t>
      </w:r>
      <w:r>
        <w:rPr>
          <w:rFonts w:cs="Times New Roman"/>
          <w:color w:val="111111"/>
        </w:rPr>
        <w:t> выразить свое эмоциональное состояние, переживания по поводу пребывания в </w:t>
      </w:r>
      <w:r>
        <w:rPr>
          <w:rStyle w:val="StrongEmphasis"/>
          <w:rFonts w:cs="Times New Roman"/>
          <w:b w:val="0"/>
          <w:color w:val="111111"/>
        </w:rPr>
        <w:t>детском</w:t>
      </w:r>
      <w:r>
        <w:rPr>
          <w:rStyle w:val="StrongEmphasis"/>
          <w:rFonts w:cs="Times New Roman"/>
          <w:b w:val="0"/>
          <w:color w:val="111111"/>
        </w:rPr>
        <w:t xml:space="preserve"> саду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Мама надевает на руку перчаточную игрушку. На руке </w:t>
      </w:r>
      <w:r>
        <w:rPr>
          <w:rStyle w:val="StrongEmphasis"/>
          <w:rFonts w:cs="Times New Roman"/>
          <w:b w:val="0"/>
          <w:color w:val="111111"/>
        </w:rPr>
        <w:t>ребенка</w:t>
      </w:r>
      <w:r>
        <w:rPr>
          <w:rFonts w:cs="Times New Roman"/>
          <w:color w:val="111111"/>
        </w:rPr>
        <w:t> тоже перчаточная игрушка. Мама прикасается своей игрушкой к игрушке </w:t>
      </w:r>
      <w:r>
        <w:rPr>
          <w:rStyle w:val="StrongEmphasis"/>
          <w:rFonts w:cs="Times New Roman"/>
          <w:b w:val="0"/>
          <w:color w:val="111111"/>
        </w:rPr>
        <w:t>ребенка</w:t>
      </w:r>
      <w:r>
        <w:rPr>
          <w:rFonts w:cs="Times New Roman"/>
          <w:color w:val="111111"/>
        </w:rPr>
        <w:t>, гладит ее, щекочет, при этом спрашивает: «С кем, мой зайчик, подружился в </w:t>
      </w:r>
      <w:r>
        <w:rPr>
          <w:rStyle w:val="StrongEmphasis"/>
          <w:rFonts w:cs="Times New Roman"/>
          <w:b w:val="0"/>
          <w:color w:val="111111"/>
        </w:rPr>
        <w:t>детском саду</w:t>
      </w:r>
      <w:r>
        <w:rPr>
          <w:rFonts w:cs="Times New Roman"/>
          <w:color w:val="111111"/>
        </w:rPr>
        <w:t>, как зовут его друзей, в к</w:t>
      </w:r>
      <w:r>
        <w:rPr>
          <w:rFonts w:cs="Times New Roman"/>
          <w:color w:val="111111"/>
        </w:rPr>
        <w:t>акие </w:t>
      </w:r>
      <w:r>
        <w:rPr>
          <w:rStyle w:val="StrongEmphasis"/>
          <w:rFonts w:cs="Times New Roman"/>
          <w:b w:val="0"/>
          <w:color w:val="111111"/>
        </w:rPr>
        <w:t>игры они играли</w:t>
      </w:r>
      <w:r>
        <w:rPr>
          <w:rFonts w:cs="Times New Roman"/>
          <w:color w:val="111111"/>
        </w:rPr>
        <w:t>». Используя образ игрушки, перенося на него свои переживания и настроения, </w:t>
      </w:r>
      <w:r>
        <w:rPr>
          <w:rStyle w:val="StrongEmphasis"/>
          <w:rFonts w:cs="Times New Roman"/>
          <w:b w:val="0"/>
          <w:color w:val="111111"/>
        </w:rPr>
        <w:t>ребенок скажет вам</w:t>
      </w:r>
      <w:r>
        <w:rPr>
          <w:rFonts w:cs="Times New Roman"/>
          <w:color w:val="111111"/>
        </w:rPr>
        <w:t>, что же его тревожит.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Еще одной своей находкой мы считаем игрушечную </w:t>
      </w:r>
      <w:r>
        <w:rPr>
          <w:rFonts w:cs="Times New Roman"/>
          <w:b/>
          <w:bCs/>
          <w:color w:val="111111"/>
        </w:rPr>
        <w:t>«Коробочку радостей».</w:t>
      </w:r>
    </w:p>
    <w:p w:rsidR="00830818" w:rsidRDefault="00832BE2">
      <w:pPr>
        <w:pStyle w:val="Textbody"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Такая коробочка поднимет настроение робким застенч</w:t>
      </w:r>
      <w:r>
        <w:rPr>
          <w:rFonts w:cs="Times New Roman"/>
          <w:color w:val="111111"/>
        </w:rPr>
        <w:t>ивым детям.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Родители дома с </w:t>
      </w:r>
      <w:r>
        <w:rPr>
          <w:rStyle w:val="StrongEmphasis"/>
          <w:rFonts w:cs="Times New Roman"/>
          <w:b w:val="0"/>
          <w:color w:val="111111"/>
        </w:rPr>
        <w:t>ребенком в такую </w:t>
      </w:r>
      <w:r>
        <w:rPr>
          <w:rFonts w:cs="Times New Roman"/>
          <w:color w:val="111111"/>
        </w:rPr>
        <w:t>«радостную коробочку» складывают небольшие вещи, которые любит их </w:t>
      </w:r>
      <w:r>
        <w:rPr>
          <w:rStyle w:val="StrongEmphasis"/>
          <w:rFonts w:cs="Times New Roman"/>
          <w:b w:val="0"/>
          <w:color w:val="111111"/>
        </w:rPr>
        <w:t>ребенок</w:t>
      </w:r>
      <w:r>
        <w:rPr>
          <w:rFonts w:cs="Times New Roman"/>
          <w:color w:val="111111"/>
        </w:rPr>
        <w:t>, и приносят ее в </w:t>
      </w:r>
      <w:r>
        <w:rPr>
          <w:rStyle w:val="StrongEmphasis"/>
          <w:rFonts w:cs="Times New Roman"/>
          <w:b w:val="0"/>
          <w:color w:val="111111"/>
        </w:rPr>
        <w:t>детский сад</w:t>
      </w:r>
      <w:r>
        <w:rPr>
          <w:rFonts w:cs="Times New Roman"/>
          <w:color w:val="111111"/>
        </w:rPr>
        <w:t>. </w:t>
      </w:r>
      <w:r>
        <w:rPr>
          <w:rStyle w:val="StrongEmphasis"/>
          <w:rFonts w:cs="Times New Roman"/>
          <w:b w:val="0"/>
          <w:color w:val="111111"/>
        </w:rPr>
        <w:t>Ребенок</w:t>
      </w:r>
      <w:r>
        <w:rPr>
          <w:rFonts w:cs="Times New Roman"/>
          <w:color w:val="111111"/>
        </w:rPr>
        <w:t> в любую минуту может взять эту коробочку, потрогать ее содержимое и почувствовать себя дома.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 xml:space="preserve">Очень </w:t>
      </w:r>
      <w:r>
        <w:rPr>
          <w:rFonts w:cs="Times New Roman"/>
          <w:color w:val="111111"/>
        </w:rPr>
        <w:t>эффективны подвижные </w:t>
      </w:r>
      <w:r>
        <w:rPr>
          <w:rStyle w:val="StrongEmphasis"/>
          <w:rFonts w:cs="Times New Roman"/>
          <w:b w:val="0"/>
          <w:color w:val="111111"/>
        </w:rPr>
        <w:t>игры в паре с мамой</w:t>
      </w:r>
      <w:r>
        <w:rPr>
          <w:rFonts w:cs="Times New Roman"/>
          <w:color w:val="111111"/>
        </w:rPr>
        <w:t>. Они регулируют процессы возбуждения и торможения, снижают уровень тревожности.</w:t>
      </w:r>
    </w:p>
    <w:p w:rsidR="00830818" w:rsidRDefault="00832BE2">
      <w:pPr>
        <w:pStyle w:val="Textbody"/>
        <w:spacing w:after="0" w:line="276" w:lineRule="auto"/>
        <w:rPr>
          <w:rFonts w:cs="Times New Roman"/>
          <w:b/>
          <w:bCs/>
          <w:color w:val="111111"/>
        </w:rPr>
      </w:pPr>
      <w:r>
        <w:rPr>
          <w:rFonts w:cs="Times New Roman"/>
          <w:b/>
          <w:bCs/>
          <w:color w:val="111111"/>
        </w:rPr>
        <w:t>Игра «Бабочки на весеннем лугу».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Игра помогает справиться со страхами темноты и замкнутого пространства, с чувством одиночества. Накину</w:t>
      </w:r>
      <w:r>
        <w:rPr>
          <w:rFonts w:cs="Times New Roman"/>
          <w:color w:val="111111"/>
        </w:rPr>
        <w:t>в прозрачный шарф на лицо, </w:t>
      </w:r>
      <w:r>
        <w:rPr>
          <w:rStyle w:val="StrongEmphasis"/>
          <w:rFonts w:cs="Times New Roman"/>
          <w:b w:val="0"/>
          <w:color w:val="111111"/>
        </w:rPr>
        <w:t>ребенок видит все вокруг</w:t>
      </w:r>
      <w:r>
        <w:rPr>
          <w:rFonts w:cs="Times New Roman"/>
          <w:color w:val="111111"/>
        </w:rPr>
        <w:t>, но при этом — он спрятался! И маму, спрятавшуюся за прозрачным шарфом, он отыщет гораздо быстрее. Радость движения будет ярче, если платки превратятся в крылья бабочек.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 xml:space="preserve">Очень эффективной, я считаю, </w:t>
      </w:r>
      <w:r>
        <w:rPr>
          <w:rFonts w:cs="Times New Roman"/>
          <w:b/>
          <w:bCs/>
          <w:color w:val="111111"/>
        </w:rPr>
        <w:t>игру </w:t>
      </w:r>
      <w:r>
        <w:rPr>
          <w:rStyle w:val="StrongEmphasis"/>
          <w:rFonts w:cs="Times New Roman"/>
          <w:color w:val="111111"/>
        </w:rPr>
        <w:t>ребенка с мамой и куклой</w:t>
      </w:r>
      <w:r>
        <w:rPr>
          <w:rFonts w:cs="Times New Roman"/>
          <w:color w:val="111111"/>
        </w:rPr>
        <w:t xml:space="preserve">. Игра побуждает к рефлексии позитивных родительских чувств, вызывает положительное отношение к </w:t>
      </w:r>
      <w:r>
        <w:rPr>
          <w:rStyle w:val="StrongEmphasis"/>
          <w:rFonts w:cs="Times New Roman"/>
          <w:b w:val="0"/>
          <w:color w:val="111111"/>
        </w:rPr>
        <w:t>детскому саду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t>Ход </w:t>
      </w:r>
      <w:r>
        <w:rPr>
          <w:rStyle w:val="StrongEmphasis"/>
          <w:rFonts w:cs="Times New Roman"/>
          <w:b w:val="0"/>
          <w:color w:val="111111"/>
        </w:rPr>
        <w:t>игры</w:t>
      </w:r>
      <w:r>
        <w:rPr>
          <w:rFonts w:cs="Times New Roman"/>
          <w:color w:val="111111"/>
        </w:rPr>
        <w:t xml:space="preserve">. </w:t>
      </w:r>
      <w:proofErr w:type="gramStart"/>
      <w:r>
        <w:rPr>
          <w:rFonts w:cs="Times New Roman"/>
          <w:color w:val="111111"/>
        </w:rPr>
        <w:t>Мама приносит в группу </w:t>
      </w:r>
      <w:r>
        <w:rPr>
          <w:rStyle w:val="StrongEmphasis"/>
          <w:rFonts w:cs="Times New Roman"/>
          <w:b w:val="0"/>
          <w:color w:val="111111"/>
        </w:rPr>
        <w:t>ребенку его любимую куклу </w:t>
      </w:r>
      <w:r>
        <w:rPr>
          <w:rFonts w:cs="Times New Roman"/>
          <w:color w:val="111111"/>
        </w:rPr>
        <w:t>(или мягкую игрушку, просит показать, где у куклы голова, ноги</w:t>
      </w:r>
      <w:r>
        <w:rPr>
          <w:rFonts w:cs="Times New Roman"/>
          <w:color w:val="111111"/>
        </w:rPr>
        <w:t>, живот и т. д. Предлагает причесать ее, умыть, накормить.</w:t>
      </w:r>
      <w:proofErr w:type="gramEnd"/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>Важнейшими везде и всегда были, есть и будут </w:t>
      </w:r>
      <w:r>
        <w:rPr>
          <w:rStyle w:val="StrongEmphasis"/>
          <w:rFonts w:cs="Times New Roman"/>
          <w:b w:val="0"/>
          <w:color w:val="111111"/>
        </w:rPr>
        <w:t>игры с руками</w:t>
      </w:r>
      <w:r>
        <w:rPr>
          <w:rFonts w:cs="Times New Roman"/>
          <w:color w:val="111111"/>
        </w:rPr>
        <w:t>. Первые такие </w:t>
      </w:r>
      <w:r>
        <w:rPr>
          <w:rStyle w:val="StrongEmphasis"/>
          <w:rFonts w:cs="Times New Roman"/>
          <w:b w:val="0"/>
          <w:color w:val="111111"/>
        </w:rPr>
        <w:t>игры</w:t>
      </w:r>
      <w:r>
        <w:rPr>
          <w:rFonts w:cs="Times New Roman"/>
          <w:color w:val="111111"/>
        </w:rPr>
        <w:t>, конечно же, с мамами. Потому что только мамы помогут </w:t>
      </w:r>
      <w:r>
        <w:rPr>
          <w:rStyle w:val="StrongEmphasis"/>
          <w:rFonts w:cs="Times New Roman"/>
          <w:b w:val="0"/>
          <w:color w:val="111111"/>
        </w:rPr>
        <w:t>адаптировать ребенка не только к детскому саду</w:t>
      </w:r>
      <w:r>
        <w:rPr>
          <w:rFonts w:cs="Times New Roman"/>
          <w:color w:val="111111"/>
        </w:rPr>
        <w:t xml:space="preserve">, но и к игре. </w:t>
      </w:r>
      <w:r>
        <w:rPr>
          <w:rFonts w:cs="Times New Roman"/>
          <w:color w:val="111111"/>
        </w:rPr>
        <w:t>Поэтому именно мама предлагает </w:t>
      </w:r>
      <w:r>
        <w:rPr>
          <w:rStyle w:val="StrongEmphasis"/>
          <w:rFonts w:cs="Times New Roman"/>
          <w:b w:val="0"/>
          <w:color w:val="111111"/>
        </w:rPr>
        <w:t xml:space="preserve">ребенку игру </w:t>
      </w:r>
      <w:r>
        <w:rPr>
          <w:rFonts w:cs="Times New Roman"/>
          <w:b/>
          <w:bCs/>
          <w:color w:val="111111"/>
        </w:rPr>
        <w:t>«Кто в кулачке?»</w:t>
      </w:r>
    </w:p>
    <w:p w:rsidR="00830818" w:rsidRDefault="00832BE2">
      <w:pPr>
        <w:pStyle w:val="Textbody"/>
        <w:spacing w:line="276" w:lineRule="auto"/>
      </w:pPr>
      <w:r>
        <w:rPr>
          <w:rFonts w:cs="Times New Roman"/>
          <w:color w:val="111111"/>
        </w:rPr>
        <w:lastRenderedPageBreak/>
        <w:t>Мама раскрывает кисти рук и шевелит пальцами. Затем плотно сжимает кулаки таким образом, чтобы большие пальцы оказались внутри. Читает стишок и вместе с </w:t>
      </w:r>
      <w:r>
        <w:rPr>
          <w:rStyle w:val="StrongEmphasis"/>
          <w:rFonts w:cs="Times New Roman"/>
          <w:b w:val="0"/>
          <w:color w:val="111111"/>
        </w:rPr>
        <w:t>ребенком выполняет движения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 xml:space="preserve">Кто залез ко </w:t>
      </w:r>
      <w:r>
        <w:rPr>
          <w:rFonts w:cs="Times New Roman"/>
          <w:color w:val="111111"/>
        </w:rPr>
        <w:t>мне в кулачок?</w:t>
      </w:r>
    </w:p>
    <w:p w:rsidR="00830818" w:rsidRDefault="00832BE2">
      <w:pPr>
        <w:pStyle w:val="Textbody"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Это, может быть, сверчок? (Сжать пальцы в кулак.)</w:t>
      </w:r>
    </w:p>
    <w:p w:rsidR="00830818" w:rsidRDefault="00832BE2">
      <w:pPr>
        <w:pStyle w:val="Textbody"/>
        <w:spacing w:after="0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Ну-ка, ну-ка, вылезай!</w:t>
      </w:r>
    </w:p>
    <w:p w:rsidR="00830818" w:rsidRDefault="00832BE2">
      <w:pPr>
        <w:pStyle w:val="Textbody"/>
        <w:spacing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Это пальчик? Ай-ай-ай! (Выставить вперед большой палец.)</w:t>
      </w:r>
    </w:p>
    <w:p w:rsidR="00830818" w:rsidRDefault="00832BE2">
      <w:pPr>
        <w:pStyle w:val="Textbody"/>
        <w:spacing w:after="0" w:line="276" w:lineRule="auto"/>
      </w:pPr>
      <w:r>
        <w:rPr>
          <w:rFonts w:cs="Times New Roman"/>
          <w:color w:val="111111"/>
        </w:rPr>
        <w:t xml:space="preserve">По мере привыкания ребёнка к воспитателю, мы начинаем включаться в игру с </w:t>
      </w:r>
      <w:r>
        <w:rPr>
          <w:rStyle w:val="StrongEmphasis"/>
          <w:rFonts w:cs="Times New Roman"/>
          <w:b w:val="0"/>
          <w:color w:val="111111"/>
        </w:rPr>
        <w:t>ребенком в паре</w:t>
      </w:r>
      <w:r>
        <w:rPr>
          <w:rFonts w:cs="Times New Roman"/>
          <w:color w:val="111111"/>
        </w:rPr>
        <w:t>.</w:t>
      </w:r>
    </w:p>
    <w:p w:rsidR="00830818" w:rsidRDefault="00832BE2">
      <w:pPr>
        <w:pStyle w:val="Textbody"/>
        <w:spacing w:before="225" w:after="225" w:line="276" w:lineRule="auto"/>
        <w:rPr>
          <w:rFonts w:cs="Times New Roman"/>
          <w:color w:val="111111"/>
        </w:rPr>
      </w:pPr>
      <w:r>
        <w:rPr>
          <w:rFonts w:cs="Times New Roman"/>
          <w:color w:val="111111"/>
        </w:rPr>
        <w:t>Основная задача комм</w:t>
      </w:r>
      <w:r>
        <w:rPr>
          <w:rFonts w:cs="Times New Roman"/>
          <w:color w:val="111111"/>
        </w:rPr>
        <w:t>уникационных игр на этом этапе – формирование эмоционального контакта, доверия детей к нам.</w:t>
      </w:r>
    </w:p>
    <w:p w:rsidR="00830818" w:rsidRDefault="00830818">
      <w:pPr>
        <w:pStyle w:val="Textbody"/>
        <w:spacing w:before="225" w:after="225" w:line="276" w:lineRule="auto"/>
        <w:rPr>
          <w:rFonts w:cs="Times New Roman"/>
          <w:color w:val="111111"/>
        </w:rPr>
      </w:pPr>
    </w:p>
    <w:p w:rsidR="00830818" w:rsidRDefault="00830818">
      <w:pPr>
        <w:pStyle w:val="Standard"/>
        <w:spacing w:line="276" w:lineRule="auto"/>
        <w:rPr>
          <w:rFonts w:cs="Times New Roman"/>
        </w:rPr>
      </w:pPr>
    </w:p>
    <w:sectPr w:rsidR="00830818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2BE2">
      <w:r>
        <w:separator/>
      </w:r>
    </w:p>
  </w:endnote>
  <w:endnote w:type="continuationSeparator" w:id="0">
    <w:p w:rsidR="00000000" w:rsidRDefault="0083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245" w:rsidRDefault="00832BE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5F12AD">
      <w:rPr>
        <w:noProof/>
      </w:rPr>
      <w:t>1</w:t>
    </w:r>
    <w:r>
      <w:fldChar w:fldCharType="end"/>
    </w:r>
  </w:p>
  <w:p w:rsidR="00031245" w:rsidRDefault="00832B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2BE2">
      <w:r>
        <w:rPr>
          <w:color w:val="000000"/>
        </w:rPr>
        <w:separator/>
      </w:r>
    </w:p>
  </w:footnote>
  <w:footnote w:type="continuationSeparator" w:id="0">
    <w:p w:rsidR="00000000" w:rsidRDefault="0083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0818"/>
    <w:rsid w:val="005F12AD"/>
    <w:rsid w:val="00830818"/>
    <w:rsid w:val="008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рыжикова</dc:creator>
  <cp:lastModifiedBy>Ослик</cp:lastModifiedBy>
  <cp:revision>2</cp:revision>
  <dcterms:created xsi:type="dcterms:W3CDTF">2020-01-22T17:21:00Z</dcterms:created>
  <dcterms:modified xsi:type="dcterms:W3CDTF">2020-01-22T17:21:00Z</dcterms:modified>
</cp:coreProperties>
</file>